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7920" w:type="dxa"/>
        <w:jc w:val="center"/>
        <w:tblBorders>
          <w:top w:val="single" w:sz="24" w:space="0" w:color="215868" w:themeColor="accent5" w:themeShade="80"/>
          <w:left w:val="none" w:sz="0" w:space="0" w:color="auto"/>
          <w:bottom w:val="single" w:sz="24" w:space="0" w:color="215868" w:themeColor="accent5" w:themeShade="80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4001"/>
        <w:gridCol w:w="3919"/>
      </w:tblGrid>
      <w:tr w:rsidR="00122611" w14:paraId="6773D53B" w14:textId="77777777" w:rsidTr="007A3EE6">
        <w:trPr>
          <w:trHeight w:val="2160"/>
          <w:jc w:val="center"/>
        </w:trPr>
        <w:tc>
          <w:tcPr>
            <w:tcW w:w="4176" w:type="dxa"/>
            <w:vAlign w:val="center"/>
          </w:tcPr>
          <w:p w14:paraId="15C75276" w14:textId="70B48DF1" w:rsidR="00122611" w:rsidRDefault="00CD4F67" w:rsidP="007A3EE6">
            <w:pPr>
              <w:pStyle w:val="NoSpacing"/>
              <w:jc w:val="right"/>
              <w:rPr>
                <w:b/>
              </w:rPr>
            </w:pPr>
            <w:r>
              <w:rPr>
                <w:rFonts w:cstheme="minorHAnsi"/>
                <w:noProof/>
                <w:szCs w:val="23"/>
              </w:rPr>
              <w:drawing>
                <wp:anchor distT="0" distB="0" distL="114300" distR="114300" simplePos="0" relativeHeight="251661312" behindDoc="1" locked="0" layoutInCell="1" allowOverlap="1" wp14:anchorId="59B6394E" wp14:editId="3399BD6C">
                  <wp:simplePos x="1485900" y="1733550"/>
                  <wp:positionH relativeFrom="margin">
                    <wp:posOffset>288925</wp:posOffset>
                  </wp:positionH>
                  <wp:positionV relativeFrom="margin">
                    <wp:posOffset>114935</wp:posOffset>
                  </wp:positionV>
                  <wp:extent cx="1933575" cy="1028065"/>
                  <wp:effectExtent l="0" t="0" r="9525" b="63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79" t="26686" r="7204" b="27566"/>
                          <a:stretch/>
                        </pic:blipFill>
                        <pic:spPr bwMode="auto">
                          <a:xfrm>
                            <a:off x="0" y="0"/>
                            <a:ext cx="1933575" cy="1028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76" w:type="dxa"/>
            <w:vAlign w:val="center"/>
          </w:tcPr>
          <w:p w14:paraId="1AB33137" w14:textId="6BE4124A" w:rsidR="00122611" w:rsidRDefault="00CD4F67" w:rsidP="007A3EE6">
            <w:pPr>
              <w:pStyle w:val="NoSpacing"/>
              <w:rPr>
                <w:b/>
              </w:rPr>
            </w:pPr>
            <w:r>
              <w:rPr>
                <w:rFonts w:cstheme="minorHAnsi"/>
                <w:noProof/>
                <w:szCs w:val="23"/>
              </w:rPr>
              <w:drawing>
                <wp:anchor distT="0" distB="0" distL="114300" distR="114300" simplePos="0" relativeHeight="251659264" behindDoc="1" locked="0" layoutInCell="1" allowOverlap="1" wp14:anchorId="279E8151" wp14:editId="2A49F5B1">
                  <wp:simplePos x="4067175" y="3200400"/>
                  <wp:positionH relativeFrom="margin">
                    <wp:posOffset>207010</wp:posOffset>
                  </wp:positionH>
                  <wp:positionV relativeFrom="margin">
                    <wp:posOffset>88265</wp:posOffset>
                  </wp:positionV>
                  <wp:extent cx="1720850" cy="1052195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0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1C838DC" w14:textId="77777777" w:rsidR="00D53A98" w:rsidRPr="00122611" w:rsidRDefault="00F24C79" w:rsidP="00F24C79">
      <w:pPr>
        <w:pStyle w:val="NoSpacing"/>
        <w:jc w:val="center"/>
        <w:rPr>
          <w:b/>
          <w:sz w:val="42"/>
          <w:szCs w:val="42"/>
        </w:rPr>
      </w:pPr>
      <w:r w:rsidRPr="00122611">
        <w:rPr>
          <w:b/>
          <w:sz w:val="42"/>
          <w:szCs w:val="42"/>
        </w:rPr>
        <w:t>AGENDA</w:t>
      </w:r>
    </w:p>
    <w:p w14:paraId="07939F65" w14:textId="2ADCDBFF" w:rsidR="00A31BEA" w:rsidRPr="00CD4F67" w:rsidRDefault="00CD4F67" w:rsidP="00CD4F67">
      <w:pPr>
        <w:pStyle w:val="NoSpacing"/>
        <w:jc w:val="center"/>
        <w:rPr>
          <w:b/>
          <w:sz w:val="28"/>
          <w:szCs w:val="28"/>
        </w:rPr>
      </w:pPr>
      <w:r w:rsidRPr="00CD4F67">
        <w:rPr>
          <w:b/>
          <w:sz w:val="28"/>
          <w:szCs w:val="28"/>
        </w:rPr>
        <w:t>MetroPlan &amp; Mountain Line</w:t>
      </w:r>
    </w:p>
    <w:p w14:paraId="4556A6E1" w14:textId="77777777" w:rsidR="00F24C79" w:rsidRPr="00F24C79" w:rsidRDefault="00F24C79" w:rsidP="00122611">
      <w:pPr>
        <w:pStyle w:val="NoSpacing"/>
        <w:shd w:val="clear" w:color="auto" w:fill="D9D9D9" w:themeFill="background1" w:themeFillShade="D9"/>
        <w:jc w:val="center"/>
        <w:rPr>
          <w:b/>
          <w:sz w:val="36"/>
          <w:szCs w:val="36"/>
        </w:rPr>
      </w:pPr>
      <w:r w:rsidRPr="00F24C79">
        <w:rPr>
          <w:b/>
          <w:sz w:val="36"/>
          <w:szCs w:val="36"/>
        </w:rPr>
        <w:t>Coordinated Mobility Council</w:t>
      </w:r>
    </w:p>
    <w:p w14:paraId="284CE0A1" w14:textId="77777777" w:rsidR="00F24C79" w:rsidRPr="00D24EB4" w:rsidRDefault="00F24C79" w:rsidP="00D24EB4">
      <w:pPr>
        <w:pStyle w:val="NoSpacing"/>
        <w:tabs>
          <w:tab w:val="left" w:pos="5235"/>
        </w:tabs>
        <w:jc w:val="center"/>
        <w:rPr>
          <w:sz w:val="24"/>
          <w:szCs w:val="24"/>
        </w:rPr>
      </w:pPr>
    </w:p>
    <w:p w14:paraId="285240A1" w14:textId="5D9527C9" w:rsidR="00F24C79" w:rsidRPr="00D24EB4" w:rsidRDefault="009F3858" w:rsidP="00D24EB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Friday</w:t>
      </w:r>
      <w:r w:rsidR="003A482C">
        <w:rPr>
          <w:b/>
          <w:sz w:val="24"/>
          <w:szCs w:val="24"/>
        </w:rPr>
        <w:t>,</w:t>
      </w:r>
      <w:r w:rsidR="001829F7">
        <w:rPr>
          <w:b/>
          <w:sz w:val="24"/>
          <w:szCs w:val="24"/>
        </w:rPr>
        <w:t xml:space="preserve"> </w:t>
      </w:r>
      <w:r w:rsidR="005814C4">
        <w:rPr>
          <w:b/>
          <w:sz w:val="24"/>
          <w:szCs w:val="24"/>
        </w:rPr>
        <w:t>November 18, 2022</w:t>
      </w:r>
    </w:p>
    <w:p w14:paraId="7686268B" w14:textId="290DE517" w:rsidR="00F24C79" w:rsidRPr="00D24EB4" w:rsidRDefault="00E502F6" w:rsidP="00D24EB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9F3858">
        <w:rPr>
          <w:b/>
          <w:sz w:val="24"/>
          <w:szCs w:val="24"/>
        </w:rPr>
        <w:t>0:00</w:t>
      </w:r>
      <w:r w:rsidR="007F50FC">
        <w:rPr>
          <w:b/>
          <w:sz w:val="24"/>
          <w:szCs w:val="24"/>
        </w:rPr>
        <w:t xml:space="preserve"> </w:t>
      </w:r>
      <w:r w:rsidR="009F3858">
        <w:rPr>
          <w:b/>
          <w:sz w:val="24"/>
          <w:szCs w:val="24"/>
        </w:rPr>
        <w:t>AM</w:t>
      </w:r>
      <w:r w:rsidR="00BF02F8">
        <w:rPr>
          <w:b/>
          <w:sz w:val="24"/>
          <w:szCs w:val="24"/>
        </w:rPr>
        <w:t xml:space="preserve"> – 12:00 PM</w:t>
      </w:r>
    </w:p>
    <w:p w14:paraId="409073CB" w14:textId="13812A8D" w:rsidR="00F24C79" w:rsidRDefault="001829F7" w:rsidP="008A1225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Zoom</w:t>
      </w:r>
      <w:r w:rsidR="005E05FA">
        <w:rPr>
          <w:b/>
          <w:sz w:val="24"/>
          <w:szCs w:val="24"/>
        </w:rPr>
        <w:t xml:space="preserve"> Meeting</w:t>
      </w:r>
      <w:r w:rsidR="00B148F7">
        <w:rPr>
          <w:b/>
          <w:sz w:val="24"/>
          <w:szCs w:val="24"/>
        </w:rPr>
        <w:t xml:space="preserve"> (virtual only)</w:t>
      </w:r>
    </w:p>
    <w:p w14:paraId="057609CF" w14:textId="47D9C9EE" w:rsidR="008A1225" w:rsidRPr="001829F7" w:rsidRDefault="0035377A" w:rsidP="008A1225">
      <w:pPr>
        <w:pStyle w:val="NoSpacing"/>
        <w:jc w:val="center"/>
        <w:rPr>
          <w:b/>
          <w:sz w:val="24"/>
          <w:szCs w:val="24"/>
        </w:rPr>
      </w:pPr>
      <w:hyperlink r:id="rId9" w:history="1">
        <w:r w:rsidR="001829F7" w:rsidRPr="001829F7">
          <w:rPr>
            <w:rStyle w:val="Hyperlink"/>
            <w:b/>
            <w:sz w:val="24"/>
            <w:szCs w:val="24"/>
          </w:rPr>
          <w:t>Zoom</w:t>
        </w:r>
        <w:r w:rsidR="008A1225" w:rsidRPr="001829F7">
          <w:rPr>
            <w:rStyle w:val="Hyperlink"/>
            <w:b/>
            <w:sz w:val="24"/>
            <w:szCs w:val="24"/>
          </w:rPr>
          <w:t xml:space="preserve"> Link</w:t>
        </w:r>
      </w:hyperlink>
      <w:r w:rsidR="001829F7" w:rsidRPr="001829F7">
        <w:rPr>
          <w:b/>
          <w:sz w:val="24"/>
          <w:szCs w:val="24"/>
        </w:rPr>
        <w:t>,</w:t>
      </w:r>
      <w:r w:rsidR="001829F7" w:rsidRPr="001829F7">
        <w:rPr>
          <w:bCs/>
          <w:sz w:val="24"/>
          <w:szCs w:val="24"/>
        </w:rPr>
        <w:t xml:space="preserve"> passcode </w:t>
      </w:r>
      <w:r w:rsidR="001649AC">
        <w:rPr>
          <w:bCs/>
          <w:sz w:val="24"/>
          <w:szCs w:val="24"/>
        </w:rPr>
        <w:t>186720</w:t>
      </w:r>
      <w:r w:rsidR="00BF1777">
        <w:rPr>
          <w:bCs/>
          <w:sz w:val="24"/>
          <w:szCs w:val="24"/>
        </w:rPr>
        <w:t xml:space="preserve">. Please email Estella Hollander, </w:t>
      </w:r>
      <w:hyperlink r:id="rId10" w:history="1">
        <w:r w:rsidR="005814C4" w:rsidRPr="004D69BC">
          <w:rPr>
            <w:rStyle w:val="Hyperlink"/>
            <w:bCs/>
            <w:sz w:val="24"/>
            <w:szCs w:val="24"/>
          </w:rPr>
          <w:t>ehollander@mountainline.az.gov</w:t>
        </w:r>
      </w:hyperlink>
      <w:r w:rsidR="00BF1777">
        <w:rPr>
          <w:bCs/>
          <w:sz w:val="24"/>
          <w:szCs w:val="24"/>
        </w:rPr>
        <w:t xml:space="preserve">, </w:t>
      </w:r>
      <w:r w:rsidR="00791A96">
        <w:rPr>
          <w:bCs/>
          <w:sz w:val="24"/>
          <w:szCs w:val="24"/>
        </w:rPr>
        <w:t xml:space="preserve">if you need </w:t>
      </w:r>
      <w:r w:rsidR="00BF1777">
        <w:rPr>
          <w:bCs/>
          <w:sz w:val="24"/>
          <w:szCs w:val="24"/>
        </w:rPr>
        <w:t xml:space="preserve">Zoom log-in information.  </w:t>
      </w:r>
    </w:p>
    <w:p w14:paraId="265935D5" w14:textId="77777777" w:rsidR="008A1225" w:rsidRPr="008A1225" w:rsidRDefault="008A1225" w:rsidP="008A1225">
      <w:pPr>
        <w:pStyle w:val="NoSpacing"/>
        <w:jc w:val="center"/>
        <w:rPr>
          <w:b/>
          <w:sz w:val="24"/>
          <w:szCs w:val="24"/>
        </w:rPr>
      </w:pPr>
    </w:p>
    <w:p w14:paraId="00B7059F" w14:textId="77777777" w:rsidR="00F24C79" w:rsidRPr="00D24EB4" w:rsidRDefault="00F24C79" w:rsidP="00F24C79">
      <w:pPr>
        <w:pStyle w:val="NoSpacing"/>
        <w:rPr>
          <w:sz w:val="24"/>
          <w:szCs w:val="24"/>
        </w:rPr>
      </w:pPr>
      <w:r w:rsidRPr="00D24EB4">
        <w:rPr>
          <w:sz w:val="24"/>
          <w:szCs w:val="24"/>
        </w:rPr>
        <w:t>Pursuant to the Americans with Disabilities Act, persons with a disability may request a reasonable accommodation, such as a sign language interpreter, by contacting 928-679-8900 (TTY Service 800.367.8939).  Requests should be made as early as possible to allow time to arrange the accommodation.</w:t>
      </w:r>
    </w:p>
    <w:p w14:paraId="4C2DB4D1" w14:textId="77777777" w:rsidR="00F24C79" w:rsidRPr="00D24EB4" w:rsidRDefault="00F24C79" w:rsidP="00F24C79">
      <w:pPr>
        <w:pStyle w:val="NoSpacing"/>
        <w:rPr>
          <w:sz w:val="24"/>
          <w:szCs w:val="24"/>
        </w:rPr>
      </w:pPr>
    </w:p>
    <w:p w14:paraId="107E932D" w14:textId="77777777" w:rsidR="00F24C79" w:rsidRDefault="00F24C79" w:rsidP="00F24C79">
      <w:pPr>
        <w:pStyle w:val="NoSpacing"/>
        <w:numPr>
          <w:ilvl w:val="0"/>
          <w:numId w:val="1"/>
        </w:numPr>
        <w:ind w:hanging="720"/>
        <w:rPr>
          <w:b/>
          <w:sz w:val="24"/>
          <w:szCs w:val="24"/>
        </w:rPr>
      </w:pPr>
      <w:r w:rsidRPr="00D24EB4">
        <w:rPr>
          <w:b/>
          <w:sz w:val="24"/>
          <w:szCs w:val="24"/>
        </w:rPr>
        <w:t>Call to order</w:t>
      </w:r>
      <w:r w:rsidR="00174BB0">
        <w:rPr>
          <w:b/>
          <w:sz w:val="24"/>
          <w:szCs w:val="24"/>
        </w:rPr>
        <w:t xml:space="preserve"> (10:00 am)</w:t>
      </w:r>
    </w:p>
    <w:p w14:paraId="62E0EE07" w14:textId="77777777" w:rsidR="007A30A7" w:rsidRDefault="007A30A7" w:rsidP="001D4D33">
      <w:pPr>
        <w:pStyle w:val="NoSpacing"/>
        <w:rPr>
          <w:sz w:val="24"/>
          <w:szCs w:val="24"/>
        </w:rPr>
      </w:pPr>
    </w:p>
    <w:p w14:paraId="6A1863B9" w14:textId="4772E134" w:rsidR="00A31BEA" w:rsidRDefault="00A31BEA" w:rsidP="00A31BEA">
      <w:pPr>
        <w:pStyle w:val="NoSpacing"/>
        <w:numPr>
          <w:ilvl w:val="0"/>
          <w:numId w:val="1"/>
        </w:numPr>
        <w:ind w:hanging="720"/>
        <w:rPr>
          <w:b/>
          <w:sz w:val="24"/>
          <w:szCs w:val="24"/>
        </w:rPr>
      </w:pPr>
      <w:r w:rsidRPr="00D24EB4">
        <w:rPr>
          <w:b/>
          <w:sz w:val="24"/>
          <w:szCs w:val="24"/>
        </w:rPr>
        <w:t>Welcome by Jamie Martinez, Chair</w:t>
      </w:r>
    </w:p>
    <w:p w14:paraId="3827BB92" w14:textId="77777777" w:rsidR="008A1225" w:rsidRDefault="008A1225" w:rsidP="008A1225">
      <w:pPr>
        <w:pStyle w:val="NoSpacing"/>
        <w:ind w:left="360"/>
        <w:rPr>
          <w:b/>
          <w:sz w:val="24"/>
          <w:szCs w:val="24"/>
        </w:rPr>
      </w:pPr>
    </w:p>
    <w:p w14:paraId="56150B38" w14:textId="5961DAF9" w:rsidR="00CA21FB" w:rsidRDefault="00CA21FB" w:rsidP="00A31BEA">
      <w:pPr>
        <w:pStyle w:val="NoSpacing"/>
        <w:numPr>
          <w:ilvl w:val="0"/>
          <w:numId w:val="1"/>
        </w:numPr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Safety Moment</w:t>
      </w:r>
    </w:p>
    <w:p w14:paraId="70D04D62" w14:textId="77777777" w:rsidR="007A30A7" w:rsidRPr="00D24EB4" w:rsidRDefault="007A30A7" w:rsidP="00A31BEA">
      <w:pPr>
        <w:pStyle w:val="NoSpacing"/>
        <w:rPr>
          <w:sz w:val="24"/>
          <w:szCs w:val="24"/>
        </w:rPr>
      </w:pPr>
    </w:p>
    <w:p w14:paraId="02359ADF" w14:textId="77777777" w:rsidR="00F24C79" w:rsidRDefault="00F24C79" w:rsidP="00F24C79">
      <w:pPr>
        <w:pStyle w:val="NoSpacing"/>
        <w:numPr>
          <w:ilvl w:val="0"/>
          <w:numId w:val="1"/>
        </w:numPr>
        <w:ind w:hanging="720"/>
        <w:rPr>
          <w:b/>
          <w:sz w:val="24"/>
          <w:szCs w:val="24"/>
        </w:rPr>
      </w:pPr>
      <w:r w:rsidRPr="00D24EB4">
        <w:rPr>
          <w:b/>
          <w:sz w:val="24"/>
          <w:szCs w:val="24"/>
        </w:rPr>
        <w:t>Roll call and introductions</w:t>
      </w:r>
    </w:p>
    <w:p w14:paraId="5D8310A3" w14:textId="77777777" w:rsidR="00F24C79" w:rsidRPr="00D24EB4" w:rsidRDefault="00F24C79" w:rsidP="00A31BEA">
      <w:pPr>
        <w:pStyle w:val="NoSpacing"/>
        <w:rPr>
          <w:sz w:val="24"/>
          <w:szCs w:val="24"/>
        </w:rPr>
      </w:pPr>
    </w:p>
    <w:p w14:paraId="08221CD4" w14:textId="77777777" w:rsidR="00F24C79" w:rsidRPr="00D24EB4" w:rsidRDefault="00F24C79" w:rsidP="00F24C79">
      <w:pPr>
        <w:pStyle w:val="NoSpacing"/>
        <w:numPr>
          <w:ilvl w:val="0"/>
          <w:numId w:val="1"/>
        </w:numPr>
        <w:ind w:hanging="720"/>
        <w:rPr>
          <w:b/>
          <w:sz w:val="24"/>
          <w:szCs w:val="24"/>
        </w:rPr>
      </w:pPr>
      <w:r w:rsidRPr="00D24EB4">
        <w:rPr>
          <w:b/>
          <w:sz w:val="24"/>
          <w:szCs w:val="24"/>
        </w:rPr>
        <w:t>Call to the public</w:t>
      </w:r>
      <w:r w:rsidR="00174BB0">
        <w:rPr>
          <w:b/>
          <w:sz w:val="24"/>
          <w:szCs w:val="24"/>
        </w:rPr>
        <w:t xml:space="preserve"> </w:t>
      </w:r>
    </w:p>
    <w:p w14:paraId="1FB8B2CE" w14:textId="78A544D2" w:rsidR="007A30A7" w:rsidRDefault="00F24C79" w:rsidP="001D4D33">
      <w:pPr>
        <w:pStyle w:val="NoSpacing"/>
        <w:ind w:left="720"/>
        <w:rPr>
          <w:sz w:val="24"/>
          <w:szCs w:val="24"/>
        </w:rPr>
      </w:pPr>
      <w:r w:rsidRPr="00D24EB4">
        <w:rPr>
          <w:sz w:val="24"/>
          <w:szCs w:val="24"/>
        </w:rPr>
        <w:t xml:space="preserve">The public is invited to speak on any item or any area of concern that is within the jurisdiction of the </w:t>
      </w:r>
      <w:r w:rsidR="00CD4F67">
        <w:rPr>
          <w:sz w:val="24"/>
          <w:szCs w:val="24"/>
        </w:rPr>
        <w:t>MetroPlan/Mountain Line</w:t>
      </w:r>
      <w:r w:rsidRPr="00D24EB4">
        <w:rPr>
          <w:sz w:val="24"/>
          <w:szCs w:val="24"/>
        </w:rPr>
        <w:t xml:space="preserve"> Coordinated Mobility Council.  The Council is prohibited by the Open Meeting law from discussing, </w:t>
      </w:r>
      <w:proofErr w:type="gramStart"/>
      <w:r w:rsidRPr="00D24EB4">
        <w:rPr>
          <w:sz w:val="24"/>
          <w:szCs w:val="24"/>
        </w:rPr>
        <w:t>considering</w:t>
      </w:r>
      <w:proofErr w:type="gramEnd"/>
      <w:r w:rsidRPr="00D24EB4">
        <w:rPr>
          <w:sz w:val="24"/>
          <w:szCs w:val="24"/>
        </w:rPr>
        <w:t xml:space="preserve"> or acting on items raised during the call to the public, but may direct the staff to place an item on a future agenda.  Individuals are limited to a five-minute presentation.  </w:t>
      </w:r>
    </w:p>
    <w:p w14:paraId="774E176F" w14:textId="09E5F3F0" w:rsidR="00CC6EBB" w:rsidRDefault="00CC6EBB" w:rsidP="001D4D33">
      <w:pPr>
        <w:pStyle w:val="NoSpacing"/>
        <w:ind w:left="720"/>
        <w:rPr>
          <w:sz w:val="24"/>
          <w:szCs w:val="24"/>
        </w:rPr>
      </w:pPr>
    </w:p>
    <w:p w14:paraId="0F1C34BD" w14:textId="77777777" w:rsidR="00CC6EBB" w:rsidRPr="00D24EB4" w:rsidRDefault="00CC6EBB" w:rsidP="00CC6EBB">
      <w:pPr>
        <w:pStyle w:val="NoSpacing"/>
        <w:numPr>
          <w:ilvl w:val="0"/>
          <w:numId w:val="1"/>
        </w:numPr>
        <w:tabs>
          <w:tab w:val="left" w:pos="720"/>
        </w:tabs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Minutes from previous meeting (10:15 am)</w:t>
      </w:r>
    </w:p>
    <w:p w14:paraId="481FF72C" w14:textId="62F6B278" w:rsidR="00CC6EBB" w:rsidRDefault="00CC6EBB" w:rsidP="00CC6EBB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Review and approval of minutes from </w:t>
      </w:r>
      <w:r w:rsidR="005814C4">
        <w:rPr>
          <w:sz w:val="24"/>
          <w:szCs w:val="24"/>
        </w:rPr>
        <w:t xml:space="preserve">August 26, </w:t>
      </w:r>
      <w:proofErr w:type="gramStart"/>
      <w:r w:rsidR="005814C4">
        <w:rPr>
          <w:sz w:val="24"/>
          <w:szCs w:val="24"/>
        </w:rPr>
        <w:t>2022</w:t>
      </w:r>
      <w:proofErr w:type="gramEnd"/>
      <w:r w:rsidR="004615AD">
        <w:rPr>
          <w:sz w:val="24"/>
          <w:szCs w:val="24"/>
        </w:rPr>
        <w:t xml:space="preserve"> q</w:t>
      </w:r>
      <w:r>
        <w:rPr>
          <w:sz w:val="24"/>
          <w:szCs w:val="24"/>
        </w:rPr>
        <w:t>uarterly Coordinated Mobility Council meeting.</w:t>
      </w:r>
    </w:p>
    <w:p w14:paraId="0BB04EBF" w14:textId="77777777" w:rsidR="00747DF9" w:rsidRDefault="00747DF9" w:rsidP="00F24C79">
      <w:pPr>
        <w:pStyle w:val="NoSpacing"/>
        <w:ind w:left="720" w:hanging="720"/>
        <w:rPr>
          <w:sz w:val="24"/>
          <w:szCs w:val="24"/>
        </w:rPr>
      </w:pPr>
    </w:p>
    <w:p w14:paraId="0BDBE4E0" w14:textId="6C8A4E36" w:rsidR="00CB1618" w:rsidRDefault="006168E7" w:rsidP="009F3858">
      <w:pPr>
        <w:pStyle w:val="NoSpacing"/>
        <w:numPr>
          <w:ilvl w:val="0"/>
          <w:numId w:val="1"/>
        </w:numPr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Inclusion and Adaptive Living Commission</w:t>
      </w:r>
      <w:r w:rsidR="001E1736">
        <w:rPr>
          <w:b/>
          <w:sz w:val="24"/>
          <w:szCs w:val="24"/>
        </w:rPr>
        <w:t xml:space="preserve"> Update</w:t>
      </w:r>
      <w:r w:rsidR="005C03A9">
        <w:rPr>
          <w:b/>
          <w:sz w:val="24"/>
          <w:szCs w:val="24"/>
        </w:rPr>
        <w:t xml:space="preserve"> (1</w:t>
      </w:r>
      <w:r w:rsidR="0083710F">
        <w:rPr>
          <w:b/>
          <w:sz w:val="24"/>
          <w:szCs w:val="24"/>
        </w:rPr>
        <w:t>0</w:t>
      </w:r>
      <w:r w:rsidR="0050478E">
        <w:rPr>
          <w:b/>
          <w:sz w:val="24"/>
          <w:szCs w:val="24"/>
        </w:rPr>
        <w:t>:</w:t>
      </w:r>
      <w:r w:rsidR="000676FE">
        <w:rPr>
          <w:b/>
          <w:sz w:val="24"/>
          <w:szCs w:val="24"/>
        </w:rPr>
        <w:t>15</w:t>
      </w:r>
      <w:r w:rsidR="0050478E">
        <w:rPr>
          <w:b/>
          <w:sz w:val="24"/>
          <w:szCs w:val="24"/>
        </w:rPr>
        <w:t xml:space="preserve"> am</w:t>
      </w:r>
      <w:r w:rsidR="005C03A9">
        <w:rPr>
          <w:b/>
          <w:sz w:val="24"/>
          <w:szCs w:val="24"/>
        </w:rPr>
        <w:t>)</w:t>
      </w:r>
    </w:p>
    <w:p w14:paraId="0DE82E95" w14:textId="12644D26" w:rsidR="00B933CD" w:rsidRDefault="008E5E5B" w:rsidP="00B933CD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Update</w:t>
      </w:r>
      <w:r w:rsidR="00B933CD" w:rsidRPr="00B933CD">
        <w:rPr>
          <w:sz w:val="24"/>
          <w:szCs w:val="24"/>
        </w:rPr>
        <w:t xml:space="preserve"> by </w:t>
      </w:r>
      <w:r w:rsidR="004A7FF6" w:rsidRPr="004A7FF6">
        <w:rPr>
          <w:sz w:val="24"/>
          <w:szCs w:val="24"/>
        </w:rPr>
        <w:t xml:space="preserve">Inclusion and Adaptive Living Commission </w:t>
      </w:r>
      <w:r w:rsidR="00744588">
        <w:rPr>
          <w:sz w:val="24"/>
          <w:szCs w:val="24"/>
        </w:rPr>
        <w:t>members or liaisons</w:t>
      </w:r>
    </w:p>
    <w:p w14:paraId="2CF0774F" w14:textId="201DD6A3" w:rsidR="00DF3AA2" w:rsidRDefault="00DF3AA2" w:rsidP="00B933CD">
      <w:pPr>
        <w:pStyle w:val="NoSpacing"/>
        <w:ind w:left="720"/>
        <w:rPr>
          <w:sz w:val="24"/>
          <w:szCs w:val="24"/>
        </w:rPr>
      </w:pPr>
    </w:p>
    <w:p w14:paraId="509B2C43" w14:textId="697C1853" w:rsidR="00DF3AA2" w:rsidRDefault="00DF3AA2" w:rsidP="00DF3AA2">
      <w:pPr>
        <w:pStyle w:val="NoSpacing"/>
        <w:numPr>
          <w:ilvl w:val="0"/>
          <w:numId w:val="1"/>
        </w:numPr>
        <w:ind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5310</w:t>
      </w:r>
      <w:r w:rsidR="00425404">
        <w:rPr>
          <w:b/>
          <w:bCs/>
          <w:sz w:val="24"/>
          <w:szCs w:val="24"/>
        </w:rPr>
        <w:t xml:space="preserve"> U</w:t>
      </w:r>
      <w:r>
        <w:rPr>
          <w:b/>
          <w:bCs/>
          <w:sz w:val="24"/>
          <w:szCs w:val="24"/>
        </w:rPr>
        <w:t xml:space="preserve">pcoming Grant Cycle (10:30 am) </w:t>
      </w:r>
    </w:p>
    <w:p w14:paraId="10FAC3ED" w14:textId="12139DC7" w:rsidR="00DF3AA2" w:rsidRDefault="00BC5A3D" w:rsidP="00DF3AA2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D</w:t>
      </w:r>
      <w:r w:rsidR="00DF3AA2" w:rsidRPr="00DF3AA2">
        <w:rPr>
          <w:sz w:val="24"/>
          <w:szCs w:val="24"/>
        </w:rPr>
        <w:t>iscuss upcoming grant application</w:t>
      </w:r>
      <w:r w:rsidR="00425404">
        <w:rPr>
          <w:sz w:val="24"/>
          <w:szCs w:val="24"/>
        </w:rPr>
        <w:t xml:space="preserve"> and</w:t>
      </w:r>
      <w:r w:rsidR="00DF3AA2" w:rsidRPr="00DF3AA2">
        <w:rPr>
          <w:sz w:val="24"/>
          <w:szCs w:val="24"/>
        </w:rPr>
        <w:t xml:space="preserve"> process </w:t>
      </w:r>
    </w:p>
    <w:p w14:paraId="3008128D" w14:textId="77777777" w:rsidR="00425404" w:rsidRDefault="00425404" w:rsidP="00425404">
      <w:pPr>
        <w:pStyle w:val="NoSpacing"/>
        <w:ind w:left="360"/>
        <w:rPr>
          <w:sz w:val="24"/>
          <w:szCs w:val="24"/>
        </w:rPr>
      </w:pPr>
    </w:p>
    <w:p w14:paraId="48F2F8D6" w14:textId="1D42FCDA" w:rsidR="00425404" w:rsidRPr="00425404" w:rsidRDefault="00425404" w:rsidP="00425404">
      <w:pPr>
        <w:pStyle w:val="NoSpacing"/>
        <w:numPr>
          <w:ilvl w:val="0"/>
          <w:numId w:val="1"/>
        </w:numPr>
        <w:ind w:hanging="720"/>
        <w:rPr>
          <w:b/>
          <w:bCs/>
          <w:sz w:val="24"/>
          <w:szCs w:val="24"/>
        </w:rPr>
      </w:pPr>
      <w:r w:rsidRPr="00425404">
        <w:rPr>
          <w:b/>
          <w:bCs/>
          <w:sz w:val="24"/>
          <w:szCs w:val="24"/>
        </w:rPr>
        <w:t>Regional Transportation Plan (10:50</w:t>
      </w:r>
      <w:r>
        <w:rPr>
          <w:b/>
          <w:bCs/>
          <w:sz w:val="24"/>
          <w:szCs w:val="24"/>
        </w:rPr>
        <w:t xml:space="preserve"> am</w:t>
      </w:r>
      <w:r w:rsidRPr="00425404">
        <w:rPr>
          <w:b/>
          <w:bCs/>
          <w:sz w:val="24"/>
          <w:szCs w:val="24"/>
        </w:rPr>
        <w:t>)</w:t>
      </w:r>
    </w:p>
    <w:p w14:paraId="00D3E1A6" w14:textId="53309EB4" w:rsidR="0071780D" w:rsidRDefault="00425404" w:rsidP="0035377A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Presentation by Dave Wessel, MetroPlan, on Regional Transportation Plan</w:t>
      </w:r>
    </w:p>
    <w:p w14:paraId="0B4530FE" w14:textId="77777777" w:rsidR="0035377A" w:rsidRPr="0071780D" w:rsidRDefault="0035377A" w:rsidP="0071780D">
      <w:pPr>
        <w:pStyle w:val="NoSpacing"/>
        <w:ind w:left="360"/>
        <w:rPr>
          <w:sz w:val="24"/>
          <w:szCs w:val="24"/>
        </w:rPr>
      </w:pPr>
    </w:p>
    <w:p w14:paraId="5E90820B" w14:textId="7262C463" w:rsidR="00791A96" w:rsidRPr="00791A96" w:rsidRDefault="00647ED2" w:rsidP="002344E9">
      <w:pPr>
        <w:pStyle w:val="NoSpacing"/>
        <w:numPr>
          <w:ilvl w:val="0"/>
          <w:numId w:val="1"/>
        </w:numPr>
        <w:ind w:hanging="720"/>
        <w:rPr>
          <w:sz w:val="24"/>
          <w:szCs w:val="24"/>
        </w:rPr>
      </w:pPr>
      <w:r w:rsidRPr="002344E9">
        <w:rPr>
          <w:b/>
          <w:sz w:val="24"/>
          <w:szCs w:val="24"/>
        </w:rPr>
        <w:t>Coordinated</w:t>
      </w:r>
      <w:r>
        <w:rPr>
          <w:b/>
          <w:bCs/>
          <w:sz w:val="24"/>
          <w:szCs w:val="24"/>
        </w:rPr>
        <w:t xml:space="preserve"> Transportation Plan </w:t>
      </w:r>
      <w:r w:rsidR="00CC6EBB">
        <w:rPr>
          <w:b/>
          <w:bCs/>
          <w:sz w:val="24"/>
          <w:szCs w:val="24"/>
        </w:rPr>
        <w:t>U</w:t>
      </w:r>
      <w:r>
        <w:rPr>
          <w:b/>
          <w:bCs/>
          <w:sz w:val="24"/>
          <w:szCs w:val="24"/>
        </w:rPr>
        <w:t>pdate</w:t>
      </w:r>
      <w:r w:rsidR="000676FE">
        <w:rPr>
          <w:sz w:val="24"/>
          <w:szCs w:val="24"/>
        </w:rPr>
        <w:t xml:space="preserve"> </w:t>
      </w:r>
      <w:r w:rsidR="0083710F">
        <w:rPr>
          <w:b/>
          <w:bCs/>
          <w:sz w:val="24"/>
          <w:szCs w:val="24"/>
        </w:rPr>
        <w:t>(</w:t>
      </w:r>
      <w:r w:rsidR="00CC6EBB">
        <w:rPr>
          <w:b/>
          <w:bCs/>
          <w:sz w:val="24"/>
          <w:szCs w:val="24"/>
        </w:rPr>
        <w:t>1</w:t>
      </w:r>
      <w:r w:rsidR="00425404">
        <w:rPr>
          <w:b/>
          <w:bCs/>
          <w:sz w:val="24"/>
          <w:szCs w:val="24"/>
        </w:rPr>
        <w:t>1</w:t>
      </w:r>
      <w:r w:rsidR="00CC6EBB">
        <w:rPr>
          <w:b/>
          <w:bCs/>
          <w:sz w:val="24"/>
          <w:szCs w:val="24"/>
        </w:rPr>
        <w:t>:</w:t>
      </w:r>
      <w:r w:rsidR="00425404">
        <w:rPr>
          <w:b/>
          <w:bCs/>
          <w:sz w:val="24"/>
          <w:szCs w:val="24"/>
        </w:rPr>
        <w:t>1</w:t>
      </w:r>
      <w:r w:rsidR="00DF3AA2">
        <w:rPr>
          <w:b/>
          <w:bCs/>
          <w:sz w:val="24"/>
          <w:szCs w:val="24"/>
        </w:rPr>
        <w:t>0</w:t>
      </w:r>
      <w:r w:rsidR="0083710F">
        <w:rPr>
          <w:b/>
          <w:bCs/>
          <w:sz w:val="24"/>
          <w:szCs w:val="24"/>
        </w:rPr>
        <w:t xml:space="preserve"> am)</w:t>
      </w:r>
    </w:p>
    <w:p w14:paraId="552CA308" w14:textId="77777777" w:rsidR="00425404" w:rsidRDefault="003804E1" w:rsidP="00425404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Begin major update on Coordinated Plan – </w:t>
      </w:r>
      <w:r w:rsidR="00425404">
        <w:rPr>
          <w:sz w:val="24"/>
          <w:szCs w:val="24"/>
        </w:rPr>
        <w:t xml:space="preserve">Prioritize Coordinated Plan </w:t>
      </w:r>
    </w:p>
    <w:p w14:paraId="210A1CD7" w14:textId="221D32A5" w:rsidR="00791A96" w:rsidRDefault="00425404" w:rsidP="00425404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Strategies</w:t>
      </w:r>
    </w:p>
    <w:p w14:paraId="256FB331" w14:textId="5E3B6184" w:rsidR="00142266" w:rsidRDefault="00142266" w:rsidP="0071780D">
      <w:pPr>
        <w:pStyle w:val="NoSpacing"/>
        <w:rPr>
          <w:b/>
          <w:sz w:val="24"/>
          <w:szCs w:val="24"/>
        </w:rPr>
      </w:pPr>
      <w:r w:rsidRPr="0083710F">
        <w:rPr>
          <w:b/>
          <w:sz w:val="24"/>
          <w:szCs w:val="24"/>
        </w:rPr>
        <w:tab/>
      </w:r>
    </w:p>
    <w:p w14:paraId="1355F309" w14:textId="0F399053" w:rsidR="007943E2" w:rsidRPr="004B3D11" w:rsidRDefault="007943E2" w:rsidP="007943E2">
      <w:pPr>
        <w:pStyle w:val="NoSpacing"/>
        <w:numPr>
          <w:ilvl w:val="0"/>
          <w:numId w:val="1"/>
        </w:numPr>
        <w:ind w:hanging="720"/>
        <w:rPr>
          <w:b/>
          <w:sz w:val="24"/>
          <w:szCs w:val="24"/>
        </w:rPr>
      </w:pPr>
      <w:r w:rsidRPr="004B3D11">
        <w:rPr>
          <w:b/>
          <w:sz w:val="24"/>
          <w:szCs w:val="24"/>
        </w:rPr>
        <w:t>Upcoming trainings</w:t>
      </w:r>
      <w:r>
        <w:rPr>
          <w:b/>
          <w:sz w:val="24"/>
          <w:szCs w:val="24"/>
        </w:rPr>
        <w:t xml:space="preserve"> (11:</w:t>
      </w:r>
      <w:r w:rsidR="003804E1">
        <w:rPr>
          <w:b/>
          <w:sz w:val="24"/>
          <w:szCs w:val="24"/>
        </w:rPr>
        <w:t>50</w:t>
      </w:r>
      <w:r>
        <w:rPr>
          <w:b/>
          <w:sz w:val="24"/>
          <w:szCs w:val="24"/>
        </w:rPr>
        <w:t>)</w:t>
      </w:r>
    </w:p>
    <w:p w14:paraId="63594DF9" w14:textId="77777777" w:rsidR="007943E2" w:rsidRDefault="007943E2" w:rsidP="007943E2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Information on scheduled upcoming trainings and discussion on need for other trainings.</w:t>
      </w:r>
    </w:p>
    <w:p w14:paraId="74114204" w14:textId="77777777" w:rsidR="007943E2" w:rsidRDefault="007943E2" w:rsidP="007943E2">
      <w:pPr>
        <w:pStyle w:val="NoSpacing"/>
        <w:ind w:left="360"/>
        <w:rPr>
          <w:b/>
          <w:sz w:val="24"/>
          <w:szCs w:val="24"/>
        </w:rPr>
      </w:pPr>
    </w:p>
    <w:p w14:paraId="551E7742" w14:textId="49DC90A9" w:rsidR="004B3D11" w:rsidRPr="004A6225" w:rsidRDefault="004B3D11" w:rsidP="004B3D11">
      <w:pPr>
        <w:pStyle w:val="NoSpacing"/>
        <w:numPr>
          <w:ilvl w:val="0"/>
          <w:numId w:val="1"/>
        </w:numPr>
        <w:ind w:hanging="720"/>
        <w:rPr>
          <w:b/>
          <w:sz w:val="24"/>
          <w:szCs w:val="24"/>
        </w:rPr>
      </w:pPr>
      <w:r w:rsidRPr="004A6225">
        <w:rPr>
          <w:b/>
          <w:sz w:val="24"/>
          <w:szCs w:val="24"/>
        </w:rPr>
        <w:t xml:space="preserve">News and updates from CMC members </w:t>
      </w:r>
      <w:r w:rsidR="005C03A9">
        <w:rPr>
          <w:b/>
          <w:sz w:val="24"/>
          <w:szCs w:val="24"/>
        </w:rPr>
        <w:t>(11:</w:t>
      </w:r>
      <w:r w:rsidR="00874EAB">
        <w:rPr>
          <w:b/>
          <w:sz w:val="24"/>
          <w:szCs w:val="24"/>
        </w:rPr>
        <w:t>5</w:t>
      </w:r>
      <w:r w:rsidR="00BA7B19">
        <w:rPr>
          <w:b/>
          <w:sz w:val="24"/>
          <w:szCs w:val="24"/>
        </w:rPr>
        <w:t>0</w:t>
      </w:r>
      <w:r w:rsidR="005C03A9">
        <w:rPr>
          <w:b/>
          <w:sz w:val="24"/>
          <w:szCs w:val="24"/>
        </w:rPr>
        <w:t>)</w:t>
      </w:r>
    </w:p>
    <w:p w14:paraId="0CD1F6B9" w14:textId="77777777" w:rsidR="004B3D11" w:rsidRPr="00D72B57" w:rsidRDefault="004B3D11" w:rsidP="004B3D11">
      <w:pPr>
        <w:pStyle w:val="NoSpacing"/>
        <w:ind w:left="720"/>
      </w:pPr>
      <w:r>
        <w:rPr>
          <w:sz w:val="24"/>
          <w:szCs w:val="24"/>
        </w:rPr>
        <w:t>An opportunity to report on any projects or work that may be of interest to group</w:t>
      </w:r>
    </w:p>
    <w:p w14:paraId="6DF2BF37" w14:textId="77777777" w:rsidR="004B3D11" w:rsidRPr="004B3D11" w:rsidRDefault="004B3D11" w:rsidP="004B3D11">
      <w:pPr>
        <w:pStyle w:val="NoSpacing"/>
        <w:ind w:left="360"/>
        <w:rPr>
          <w:sz w:val="24"/>
          <w:szCs w:val="24"/>
        </w:rPr>
      </w:pPr>
    </w:p>
    <w:p w14:paraId="18564D70" w14:textId="49BC801D" w:rsidR="00BE1666" w:rsidRPr="0083710F" w:rsidRDefault="00316177" w:rsidP="0083710F">
      <w:pPr>
        <w:pStyle w:val="NoSpacing"/>
        <w:numPr>
          <w:ilvl w:val="0"/>
          <w:numId w:val="1"/>
        </w:numPr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9432E8">
        <w:rPr>
          <w:b/>
          <w:sz w:val="24"/>
          <w:szCs w:val="24"/>
        </w:rPr>
        <w:t>uture agenda items</w:t>
      </w:r>
      <w:r w:rsidR="00174BB0">
        <w:rPr>
          <w:b/>
          <w:sz w:val="24"/>
          <w:szCs w:val="24"/>
        </w:rPr>
        <w:t xml:space="preserve"> </w:t>
      </w:r>
      <w:r w:rsidR="005C03A9">
        <w:rPr>
          <w:b/>
          <w:sz w:val="24"/>
          <w:szCs w:val="24"/>
        </w:rPr>
        <w:t>(11:55)</w:t>
      </w:r>
    </w:p>
    <w:p w14:paraId="1006C814" w14:textId="77777777" w:rsidR="005E05FA" w:rsidRPr="004B3D11" w:rsidRDefault="005E05FA" w:rsidP="009A5E87">
      <w:pPr>
        <w:pStyle w:val="NoSpacing"/>
        <w:ind w:left="720"/>
        <w:rPr>
          <w:sz w:val="24"/>
          <w:szCs w:val="24"/>
        </w:rPr>
      </w:pPr>
    </w:p>
    <w:p w14:paraId="73E7D9DD" w14:textId="77777777" w:rsidR="00F24C79" w:rsidRDefault="009A5E87" w:rsidP="009A5E87">
      <w:pPr>
        <w:pStyle w:val="NoSpacing"/>
        <w:numPr>
          <w:ilvl w:val="0"/>
          <w:numId w:val="1"/>
        </w:numPr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Adjournment</w:t>
      </w:r>
      <w:r w:rsidR="00174BB0">
        <w:rPr>
          <w:b/>
          <w:sz w:val="24"/>
          <w:szCs w:val="24"/>
        </w:rPr>
        <w:t xml:space="preserve"> (12:00</w:t>
      </w:r>
      <w:r w:rsidR="004C2504">
        <w:rPr>
          <w:b/>
          <w:sz w:val="24"/>
          <w:szCs w:val="24"/>
        </w:rPr>
        <w:t xml:space="preserve"> pm</w:t>
      </w:r>
      <w:r w:rsidR="00174BB0">
        <w:rPr>
          <w:b/>
          <w:sz w:val="24"/>
          <w:szCs w:val="24"/>
        </w:rPr>
        <w:t>)</w:t>
      </w:r>
    </w:p>
    <w:p w14:paraId="209DE301" w14:textId="77777777" w:rsidR="00D96405" w:rsidRDefault="00D96405" w:rsidP="00D96405">
      <w:pPr>
        <w:pStyle w:val="NoSpacing"/>
        <w:ind w:left="720"/>
        <w:rPr>
          <w:b/>
          <w:sz w:val="24"/>
          <w:szCs w:val="24"/>
        </w:rPr>
      </w:pPr>
    </w:p>
    <w:p w14:paraId="641A709B" w14:textId="77777777" w:rsidR="005C03A9" w:rsidRDefault="005C03A9" w:rsidP="00D96405">
      <w:pPr>
        <w:pStyle w:val="NoSpacing"/>
        <w:ind w:left="720"/>
        <w:rPr>
          <w:b/>
          <w:sz w:val="24"/>
          <w:szCs w:val="24"/>
        </w:rPr>
      </w:pPr>
    </w:p>
    <w:p w14:paraId="655EE2F1" w14:textId="77777777" w:rsidR="005C03A9" w:rsidRDefault="005C03A9" w:rsidP="00D96405">
      <w:pPr>
        <w:pStyle w:val="NoSpacing"/>
        <w:ind w:left="720"/>
        <w:rPr>
          <w:b/>
          <w:sz w:val="24"/>
          <w:szCs w:val="24"/>
        </w:rPr>
      </w:pPr>
    </w:p>
    <w:p w14:paraId="04352254" w14:textId="77777777" w:rsidR="005C03A9" w:rsidRDefault="005C03A9" w:rsidP="00D96405">
      <w:pPr>
        <w:pStyle w:val="NoSpacing"/>
        <w:ind w:left="720"/>
        <w:rPr>
          <w:b/>
          <w:sz w:val="24"/>
          <w:szCs w:val="24"/>
        </w:rPr>
      </w:pPr>
    </w:p>
    <w:p w14:paraId="05729DC7" w14:textId="77777777" w:rsidR="009B7668" w:rsidRDefault="009B7668" w:rsidP="00D96405">
      <w:pPr>
        <w:pStyle w:val="NoSpacing"/>
        <w:ind w:left="720"/>
        <w:rPr>
          <w:b/>
          <w:sz w:val="24"/>
          <w:szCs w:val="24"/>
        </w:rPr>
      </w:pPr>
    </w:p>
    <w:p w14:paraId="191B83AF" w14:textId="77777777" w:rsidR="009B7668" w:rsidRDefault="009B7668" w:rsidP="00D96405">
      <w:pPr>
        <w:pStyle w:val="NoSpacing"/>
        <w:ind w:left="720"/>
        <w:rPr>
          <w:b/>
          <w:sz w:val="24"/>
          <w:szCs w:val="24"/>
        </w:rPr>
      </w:pPr>
    </w:p>
    <w:p w14:paraId="4F978061" w14:textId="77777777" w:rsidR="009B7668" w:rsidRDefault="009B7668" w:rsidP="00D96405">
      <w:pPr>
        <w:pStyle w:val="NoSpacing"/>
        <w:ind w:left="720"/>
        <w:rPr>
          <w:b/>
          <w:sz w:val="24"/>
          <w:szCs w:val="24"/>
        </w:rPr>
      </w:pPr>
    </w:p>
    <w:p w14:paraId="0224DEBC" w14:textId="77777777" w:rsidR="009B7668" w:rsidRDefault="009B7668" w:rsidP="00D96405">
      <w:pPr>
        <w:pStyle w:val="NoSpacing"/>
        <w:ind w:left="720"/>
        <w:rPr>
          <w:b/>
          <w:sz w:val="24"/>
          <w:szCs w:val="24"/>
        </w:rPr>
      </w:pPr>
    </w:p>
    <w:p w14:paraId="5B818F70" w14:textId="77777777" w:rsidR="009B7668" w:rsidRDefault="009B7668" w:rsidP="00D96405">
      <w:pPr>
        <w:pStyle w:val="NoSpacing"/>
        <w:ind w:left="720"/>
        <w:rPr>
          <w:b/>
          <w:sz w:val="24"/>
          <w:szCs w:val="24"/>
        </w:rPr>
      </w:pPr>
    </w:p>
    <w:p w14:paraId="14689DEC" w14:textId="77777777" w:rsidR="009B7668" w:rsidRDefault="009B7668" w:rsidP="00D96405">
      <w:pPr>
        <w:pStyle w:val="NoSpacing"/>
        <w:ind w:left="720"/>
        <w:rPr>
          <w:b/>
          <w:sz w:val="24"/>
          <w:szCs w:val="24"/>
        </w:rPr>
      </w:pPr>
    </w:p>
    <w:p w14:paraId="0C7F363D" w14:textId="77777777" w:rsidR="009B7668" w:rsidRDefault="009B7668" w:rsidP="00D96405">
      <w:pPr>
        <w:pStyle w:val="NoSpacing"/>
        <w:ind w:left="720"/>
        <w:rPr>
          <w:b/>
          <w:sz w:val="24"/>
          <w:szCs w:val="24"/>
        </w:rPr>
      </w:pPr>
    </w:p>
    <w:p w14:paraId="07506AED" w14:textId="77777777" w:rsidR="009B7668" w:rsidRDefault="009B7668" w:rsidP="00D96405">
      <w:pPr>
        <w:pStyle w:val="NoSpacing"/>
        <w:ind w:left="720"/>
        <w:rPr>
          <w:b/>
          <w:sz w:val="24"/>
          <w:szCs w:val="24"/>
        </w:rPr>
      </w:pPr>
    </w:p>
    <w:p w14:paraId="3322B262" w14:textId="77777777" w:rsidR="009B7668" w:rsidRDefault="009B7668" w:rsidP="00D96405">
      <w:pPr>
        <w:pStyle w:val="NoSpacing"/>
        <w:ind w:left="720"/>
        <w:rPr>
          <w:b/>
          <w:sz w:val="24"/>
          <w:szCs w:val="24"/>
        </w:rPr>
      </w:pPr>
    </w:p>
    <w:p w14:paraId="55221A7D" w14:textId="77777777" w:rsidR="009B7668" w:rsidRDefault="009B7668" w:rsidP="00D96405">
      <w:pPr>
        <w:pStyle w:val="NoSpacing"/>
        <w:ind w:left="720"/>
        <w:rPr>
          <w:b/>
          <w:sz w:val="24"/>
          <w:szCs w:val="24"/>
        </w:rPr>
      </w:pPr>
    </w:p>
    <w:p w14:paraId="185F12CA" w14:textId="77777777" w:rsidR="009B7668" w:rsidRDefault="009B7668" w:rsidP="00D96405">
      <w:pPr>
        <w:pStyle w:val="NoSpacing"/>
        <w:ind w:left="720"/>
        <w:rPr>
          <w:b/>
          <w:sz w:val="24"/>
          <w:szCs w:val="24"/>
        </w:rPr>
      </w:pPr>
    </w:p>
    <w:p w14:paraId="1260A002" w14:textId="77777777" w:rsidR="00AB76E9" w:rsidRPr="00777851" w:rsidRDefault="00AB76E9" w:rsidP="00AB7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777851">
        <w:rPr>
          <w:b/>
        </w:rPr>
        <w:t>CERTIFICATION OF POSTING OF NOTICE</w:t>
      </w:r>
    </w:p>
    <w:p w14:paraId="1FE7314A" w14:textId="085AB111" w:rsidR="00AB76E9" w:rsidRPr="00777851" w:rsidRDefault="00AB76E9" w:rsidP="00AB7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777851">
        <w:t>The undersigned hereby certifies that a copy of the foregoing notice was duly posted at _</w:t>
      </w:r>
      <w:r w:rsidR="001557AD">
        <w:t>Mountain Line</w:t>
      </w:r>
      <w:r w:rsidRPr="00777851">
        <w:t>_______ on __</w:t>
      </w:r>
      <w:r w:rsidR="001557AD">
        <w:t>____</w:t>
      </w:r>
      <w:r w:rsidRPr="00777851">
        <w:t>_____, at approximately ________ a.m./p.m. in accordance with the statement filed by the Clerk of the Board with NAIPTA.</w:t>
      </w:r>
    </w:p>
    <w:p w14:paraId="035A9F15" w14:textId="4ED3FF4D" w:rsidR="00AB76E9" w:rsidRPr="00777851" w:rsidRDefault="00AB76E9" w:rsidP="00AB7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777851">
        <w:t>Dated this _______ day of ___________</w:t>
      </w:r>
      <w:r w:rsidR="006415D2">
        <w:t>, 20</w:t>
      </w:r>
      <w:r w:rsidR="00BF02F8">
        <w:t>2</w:t>
      </w:r>
      <w:r w:rsidR="001557AD">
        <w:t>2</w:t>
      </w:r>
      <w:r w:rsidRPr="00777851">
        <w:t>.</w:t>
      </w:r>
    </w:p>
    <w:p w14:paraId="469588C6" w14:textId="77777777" w:rsidR="00AB76E9" w:rsidRPr="00777851" w:rsidRDefault="00AB76E9" w:rsidP="00AB76E9">
      <w:r w:rsidRPr="00777851">
        <w:t>ATTEST:</w:t>
      </w:r>
    </w:p>
    <w:p w14:paraId="71ACEAD8" w14:textId="77777777" w:rsidR="00AB76E9" w:rsidRPr="00777851" w:rsidRDefault="00AB76E9" w:rsidP="00AB76E9">
      <w:r w:rsidRPr="00777851">
        <w:t>______________________________________</w:t>
      </w:r>
    </w:p>
    <w:p w14:paraId="11BA5549" w14:textId="77777777" w:rsidR="000021DC" w:rsidRPr="009A5E87" w:rsidRDefault="00045C5D" w:rsidP="00AB76E9">
      <w:pPr>
        <w:rPr>
          <w:b/>
          <w:sz w:val="24"/>
          <w:szCs w:val="24"/>
        </w:rPr>
      </w:pPr>
      <w:r>
        <w:t xml:space="preserve">Estella Hollander, </w:t>
      </w:r>
      <w:r w:rsidR="00B50919">
        <w:t>Mobility Planner</w:t>
      </w:r>
    </w:p>
    <w:sectPr w:rsidR="000021DC" w:rsidRPr="009A5E87" w:rsidSect="00E1213F">
      <w:headerReference w:type="default" r:id="rId11"/>
      <w:footerReference w:type="default" r:id="rId12"/>
      <w:pgSz w:w="12240" w:h="15840" w:code="1"/>
      <w:pgMar w:top="1440" w:right="216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11538" w14:textId="77777777" w:rsidR="001C4902" w:rsidRDefault="001C4902" w:rsidP="00E1213F">
      <w:pPr>
        <w:spacing w:after="0" w:line="240" w:lineRule="auto"/>
      </w:pPr>
      <w:r>
        <w:separator/>
      </w:r>
    </w:p>
  </w:endnote>
  <w:endnote w:type="continuationSeparator" w:id="0">
    <w:p w14:paraId="46E7E924" w14:textId="77777777" w:rsidR="001C4902" w:rsidRDefault="001C4902" w:rsidP="00E12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1554D" w14:textId="77777777" w:rsidR="007A3EE6" w:rsidRPr="00747DF9" w:rsidRDefault="007A3EE6" w:rsidP="007A3EE6">
    <w:pPr>
      <w:pStyle w:val="Footer"/>
      <w:pBdr>
        <w:bottom w:val="single" w:sz="12" w:space="1" w:color="215868" w:themeColor="accent5" w:themeShade="80"/>
      </w:pBdr>
      <w:jc w:val="center"/>
      <w:rPr>
        <w:sz w:val="24"/>
        <w:szCs w:val="24"/>
      </w:rPr>
    </w:pPr>
  </w:p>
  <w:p w14:paraId="362236F3" w14:textId="77777777" w:rsidR="007A3EE6" w:rsidRPr="00747DF9" w:rsidRDefault="007A3EE6" w:rsidP="007A3EE6">
    <w:pPr>
      <w:pStyle w:val="Footer"/>
      <w:pBdr>
        <w:bottom w:val="single" w:sz="12" w:space="1" w:color="215868" w:themeColor="accent5" w:themeShade="80"/>
      </w:pBdr>
      <w:jc w:val="center"/>
      <w:rPr>
        <w:sz w:val="24"/>
        <w:szCs w:val="24"/>
      </w:rPr>
    </w:pPr>
  </w:p>
  <w:p w14:paraId="59A2E929" w14:textId="2B973791" w:rsidR="007A3EE6" w:rsidRDefault="00425404" w:rsidP="007A3EE6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November 18</w:t>
    </w:r>
    <w:r w:rsidR="004615AD">
      <w:rPr>
        <w:sz w:val="24"/>
        <w:szCs w:val="24"/>
      </w:rPr>
      <w:t>, 2022</w:t>
    </w:r>
  </w:p>
  <w:p w14:paraId="59D79E6A" w14:textId="77777777" w:rsidR="007A3EE6" w:rsidRPr="00747DF9" w:rsidRDefault="007A3EE6" w:rsidP="007A3EE6">
    <w:pPr>
      <w:pStyle w:val="Header"/>
      <w:jc w:val="center"/>
      <w:rPr>
        <w:noProof/>
        <w:sz w:val="24"/>
        <w:szCs w:val="24"/>
      </w:rPr>
    </w:pPr>
    <w:r w:rsidRPr="00747DF9">
      <w:rPr>
        <w:sz w:val="24"/>
        <w:szCs w:val="24"/>
      </w:rPr>
      <w:t>P</w:t>
    </w:r>
    <w:r w:rsidRPr="00747DF9">
      <w:rPr>
        <w:noProof/>
        <w:sz w:val="24"/>
        <w:szCs w:val="24"/>
      </w:rPr>
      <w:t xml:space="preserve">age </w:t>
    </w:r>
    <w:r w:rsidRPr="00747DF9">
      <w:rPr>
        <w:noProof/>
        <w:sz w:val="24"/>
        <w:szCs w:val="24"/>
      </w:rPr>
      <w:fldChar w:fldCharType="begin"/>
    </w:r>
    <w:r w:rsidRPr="00747DF9">
      <w:rPr>
        <w:noProof/>
        <w:sz w:val="24"/>
        <w:szCs w:val="24"/>
      </w:rPr>
      <w:instrText xml:space="preserve"> PAGE  \* Arabic  \* MERGEFORMAT </w:instrText>
    </w:r>
    <w:r w:rsidRPr="00747DF9">
      <w:rPr>
        <w:noProof/>
        <w:sz w:val="24"/>
        <w:szCs w:val="24"/>
      </w:rPr>
      <w:fldChar w:fldCharType="separate"/>
    </w:r>
    <w:r w:rsidR="007F50FC">
      <w:rPr>
        <w:noProof/>
        <w:sz w:val="24"/>
        <w:szCs w:val="24"/>
      </w:rPr>
      <w:t>2</w:t>
    </w:r>
    <w:r w:rsidRPr="00747DF9">
      <w:rPr>
        <w:noProof/>
        <w:sz w:val="24"/>
        <w:szCs w:val="24"/>
      </w:rPr>
      <w:fldChar w:fldCharType="end"/>
    </w:r>
    <w:r w:rsidRPr="00747DF9">
      <w:rPr>
        <w:noProof/>
        <w:sz w:val="24"/>
        <w:szCs w:val="24"/>
      </w:rPr>
      <w:t xml:space="preserve"> of </w:t>
    </w:r>
    <w:r w:rsidRPr="00747DF9">
      <w:rPr>
        <w:noProof/>
        <w:sz w:val="24"/>
        <w:szCs w:val="24"/>
      </w:rPr>
      <w:fldChar w:fldCharType="begin"/>
    </w:r>
    <w:r w:rsidRPr="00747DF9">
      <w:rPr>
        <w:noProof/>
        <w:sz w:val="24"/>
        <w:szCs w:val="24"/>
      </w:rPr>
      <w:instrText xml:space="preserve"> NUMPAGES  \* Arabic  \* MERGEFORMAT </w:instrText>
    </w:r>
    <w:r w:rsidRPr="00747DF9">
      <w:rPr>
        <w:noProof/>
        <w:sz w:val="24"/>
        <w:szCs w:val="24"/>
      </w:rPr>
      <w:fldChar w:fldCharType="separate"/>
    </w:r>
    <w:r w:rsidR="007F50FC">
      <w:rPr>
        <w:noProof/>
        <w:sz w:val="24"/>
        <w:szCs w:val="24"/>
      </w:rPr>
      <w:t>3</w:t>
    </w:r>
    <w:r w:rsidRPr="00747DF9">
      <w:rPr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6E1D5" w14:textId="77777777" w:rsidR="001C4902" w:rsidRDefault="001C4902" w:rsidP="00E1213F">
      <w:pPr>
        <w:spacing w:after="0" w:line="240" w:lineRule="auto"/>
      </w:pPr>
      <w:r>
        <w:separator/>
      </w:r>
    </w:p>
  </w:footnote>
  <w:footnote w:type="continuationSeparator" w:id="0">
    <w:p w14:paraId="1F8D0F93" w14:textId="77777777" w:rsidR="001C4902" w:rsidRDefault="001C4902" w:rsidP="00E12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89C08" w14:textId="77777777" w:rsidR="007A3EE6" w:rsidRPr="007A3EE6" w:rsidRDefault="007A3EE6" w:rsidP="007A3EE6">
    <w:pPr>
      <w:pStyle w:val="Header"/>
      <w:pBdr>
        <w:bottom w:val="single" w:sz="12" w:space="1" w:color="215868" w:themeColor="accent5" w:themeShade="80"/>
      </w:pBdr>
      <w:jc w:val="center"/>
      <w:rPr>
        <w:b/>
        <w:sz w:val="30"/>
        <w:szCs w:val="30"/>
      </w:rPr>
    </w:pPr>
    <w:r w:rsidRPr="007A3EE6">
      <w:rPr>
        <w:b/>
        <w:sz w:val="30"/>
        <w:szCs w:val="30"/>
      </w:rPr>
      <w:t>AGENDA</w:t>
    </w:r>
  </w:p>
  <w:p w14:paraId="0E06D200" w14:textId="0A6DA0E8" w:rsidR="007A3EE6" w:rsidRPr="00747DF9" w:rsidRDefault="000665CD" w:rsidP="007A3EE6">
    <w:pPr>
      <w:pStyle w:val="Header"/>
      <w:pBdr>
        <w:bottom w:val="single" w:sz="12" w:space="1" w:color="215868" w:themeColor="accent5" w:themeShade="80"/>
      </w:pBdr>
      <w:jc w:val="center"/>
      <w:rPr>
        <w:b/>
        <w:sz w:val="24"/>
        <w:szCs w:val="24"/>
      </w:rPr>
    </w:pPr>
    <w:r>
      <w:rPr>
        <w:sz w:val="24"/>
        <w:szCs w:val="24"/>
      </w:rPr>
      <w:t>MetroPlan &amp; Mountain Line</w:t>
    </w:r>
  </w:p>
  <w:p w14:paraId="36B2FD7A" w14:textId="77777777" w:rsidR="00E1213F" w:rsidRPr="00A31BEA" w:rsidRDefault="007A3EE6" w:rsidP="007A3EE6">
    <w:pPr>
      <w:pStyle w:val="Header"/>
      <w:pBdr>
        <w:bottom w:val="single" w:sz="12" w:space="1" w:color="215868" w:themeColor="accent5" w:themeShade="80"/>
      </w:pBdr>
      <w:jc w:val="center"/>
      <w:rPr>
        <w:b/>
        <w:sz w:val="24"/>
        <w:szCs w:val="24"/>
      </w:rPr>
    </w:pPr>
    <w:r w:rsidRPr="00A31BEA">
      <w:rPr>
        <w:b/>
        <w:sz w:val="24"/>
        <w:szCs w:val="24"/>
      </w:rPr>
      <w:t>Coordinated Mobility Council</w:t>
    </w:r>
  </w:p>
  <w:p w14:paraId="0BB302FF" w14:textId="77777777" w:rsidR="00E1213F" w:rsidRPr="00747DF9" w:rsidRDefault="00E1213F" w:rsidP="007A3EE6">
    <w:pPr>
      <w:pStyle w:val="Header"/>
      <w:jc w:val="center"/>
      <w:rPr>
        <w:noProof/>
        <w:sz w:val="24"/>
        <w:szCs w:val="24"/>
      </w:rPr>
    </w:pPr>
  </w:p>
  <w:p w14:paraId="6D86A3A9" w14:textId="77777777" w:rsidR="00E1213F" w:rsidRPr="00747DF9" w:rsidRDefault="00E1213F" w:rsidP="007A3EE6">
    <w:pPr>
      <w:pStyle w:val="Header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829C8"/>
    <w:multiLevelType w:val="hybridMultilevel"/>
    <w:tmpl w:val="8B941E28"/>
    <w:lvl w:ilvl="0" w:tplc="4036B3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A25A1"/>
    <w:multiLevelType w:val="hybridMultilevel"/>
    <w:tmpl w:val="9E5E23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7570AF"/>
    <w:multiLevelType w:val="hybridMultilevel"/>
    <w:tmpl w:val="DAAEFF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ED64DBF"/>
    <w:multiLevelType w:val="hybridMultilevel"/>
    <w:tmpl w:val="9ACAE6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121E07"/>
    <w:multiLevelType w:val="hybridMultilevel"/>
    <w:tmpl w:val="63A08A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0668C8"/>
    <w:multiLevelType w:val="hybridMultilevel"/>
    <w:tmpl w:val="C3621BB0"/>
    <w:lvl w:ilvl="0" w:tplc="B5E823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93796"/>
    <w:multiLevelType w:val="hybridMultilevel"/>
    <w:tmpl w:val="5298F2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28620365">
    <w:abstractNumId w:val="5"/>
  </w:num>
  <w:num w:numId="2" w16cid:durableId="573007373">
    <w:abstractNumId w:val="3"/>
  </w:num>
  <w:num w:numId="3" w16cid:durableId="1752240620">
    <w:abstractNumId w:val="2"/>
  </w:num>
  <w:num w:numId="4" w16cid:durableId="1542742154">
    <w:abstractNumId w:val="4"/>
  </w:num>
  <w:num w:numId="5" w16cid:durableId="534470115">
    <w:abstractNumId w:val="6"/>
  </w:num>
  <w:num w:numId="6" w16cid:durableId="1432435565">
    <w:abstractNumId w:val="1"/>
  </w:num>
  <w:num w:numId="7" w16cid:durableId="1364093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C79"/>
    <w:rsid w:val="000021DC"/>
    <w:rsid w:val="0000676C"/>
    <w:rsid w:val="00030270"/>
    <w:rsid w:val="00033D8E"/>
    <w:rsid w:val="00045C5D"/>
    <w:rsid w:val="00060F46"/>
    <w:rsid w:val="000665CD"/>
    <w:rsid w:val="000676FE"/>
    <w:rsid w:val="00080A0E"/>
    <w:rsid w:val="000D542C"/>
    <w:rsid w:val="000E6210"/>
    <w:rsid w:val="000F2E59"/>
    <w:rsid w:val="000F6066"/>
    <w:rsid w:val="001010E1"/>
    <w:rsid w:val="00122611"/>
    <w:rsid w:val="00142266"/>
    <w:rsid w:val="0014454F"/>
    <w:rsid w:val="001557AD"/>
    <w:rsid w:val="00162972"/>
    <w:rsid w:val="001649AC"/>
    <w:rsid w:val="001703D1"/>
    <w:rsid w:val="00174BB0"/>
    <w:rsid w:val="001829F7"/>
    <w:rsid w:val="00183DBB"/>
    <w:rsid w:val="0019242F"/>
    <w:rsid w:val="00197469"/>
    <w:rsid w:val="001B1C84"/>
    <w:rsid w:val="001C4902"/>
    <w:rsid w:val="001D2580"/>
    <w:rsid w:val="001D4D33"/>
    <w:rsid w:val="001E1736"/>
    <w:rsid w:val="001E5FE0"/>
    <w:rsid w:val="001F0AB5"/>
    <w:rsid w:val="001F5E2A"/>
    <w:rsid w:val="002344E9"/>
    <w:rsid w:val="002366D2"/>
    <w:rsid w:val="00240B23"/>
    <w:rsid w:val="002502D9"/>
    <w:rsid w:val="00253627"/>
    <w:rsid w:val="0028449E"/>
    <w:rsid w:val="00285332"/>
    <w:rsid w:val="002B120D"/>
    <w:rsid w:val="002B6060"/>
    <w:rsid w:val="002C1ABE"/>
    <w:rsid w:val="002E4C1A"/>
    <w:rsid w:val="00311208"/>
    <w:rsid w:val="00315F82"/>
    <w:rsid w:val="00316177"/>
    <w:rsid w:val="00334975"/>
    <w:rsid w:val="0035377A"/>
    <w:rsid w:val="003703A7"/>
    <w:rsid w:val="003804E1"/>
    <w:rsid w:val="003A482C"/>
    <w:rsid w:val="003B608B"/>
    <w:rsid w:val="003B65ED"/>
    <w:rsid w:val="003D71C3"/>
    <w:rsid w:val="00421277"/>
    <w:rsid w:val="00425404"/>
    <w:rsid w:val="00432D02"/>
    <w:rsid w:val="00435AA2"/>
    <w:rsid w:val="00436C52"/>
    <w:rsid w:val="00444257"/>
    <w:rsid w:val="00450C5A"/>
    <w:rsid w:val="004615AD"/>
    <w:rsid w:val="00465888"/>
    <w:rsid w:val="00466063"/>
    <w:rsid w:val="00466467"/>
    <w:rsid w:val="00475FEA"/>
    <w:rsid w:val="004A0A89"/>
    <w:rsid w:val="004A6225"/>
    <w:rsid w:val="004A7FF6"/>
    <w:rsid w:val="004B03ED"/>
    <w:rsid w:val="004B3D11"/>
    <w:rsid w:val="004C2504"/>
    <w:rsid w:val="004C3712"/>
    <w:rsid w:val="004C6003"/>
    <w:rsid w:val="004E6FDC"/>
    <w:rsid w:val="004F5749"/>
    <w:rsid w:val="004F72FD"/>
    <w:rsid w:val="0050478E"/>
    <w:rsid w:val="00524AA5"/>
    <w:rsid w:val="005700FA"/>
    <w:rsid w:val="00570465"/>
    <w:rsid w:val="005715DA"/>
    <w:rsid w:val="00571AAA"/>
    <w:rsid w:val="005814C4"/>
    <w:rsid w:val="00586C91"/>
    <w:rsid w:val="0059136D"/>
    <w:rsid w:val="005A08A6"/>
    <w:rsid w:val="005C03A9"/>
    <w:rsid w:val="005D7493"/>
    <w:rsid w:val="005E05FA"/>
    <w:rsid w:val="005F28ED"/>
    <w:rsid w:val="005F52AE"/>
    <w:rsid w:val="00604A68"/>
    <w:rsid w:val="006168E7"/>
    <w:rsid w:val="00625D26"/>
    <w:rsid w:val="006415D2"/>
    <w:rsid w:val="0064283C"/>
    <w:rsid w:val="006452AD"/>
    <w:rsid w:val="00647ED2"/>
    <w:rsid w:val="006538A6"/>
    <w:rsid w:val="006614D2"/>
    <w:rsid w:val="006947FD"/>
    <w:rsid w:val="00696158"/>
    <w:rsid w:val="006C459B"/>
    <w:rsid w:val="00701B8D"/>
    <w:rsid w:val="0071780D"/>
    <w:rsid w:val="00717D6E"/>
    <w:rsid w:val="0074118A"/>
    <w:rsid w:val="00744588"/>
    <w:rsid w:val="00745667"/>
    <w:rsid w:val="00747DF9"/>
    <w:rsid w:val="00753808"/>
    <w:rsid w:val="0076353A"/>
    <w:rsid w:val="007647FF"/>
    <w:rsid w:val="00775BD1"/>
    <w:rsid w:val="00783190"/>
    <w:rsid w:val="0079032E"/>
    <w:rsid w:val="00791A96"/>
    <w:rsid w:val="007943E2"/>
    <w:rsid w:val="007A1549"/>
    <w:rsid w:val="007A30A7"/>
    <w:rsid w:val="007A3EE6"/>
    <w:rsid w:val="007A67D5"/>
    <w:rsid w:val="007C490B"/>
    <w:rsid w:val="007C7B5E"/>
    <w:rsid w:val="007D5199"/>
    <w:rsid w:val="007F50FC"/>
    <w:rsid w:val="00832626"/>
    <w:rsid w:val="0083710F"/>
    <w:rsid w:val="00840834"/>
    <w:rsid w:val="00841C90"/>
    <w:rsid w:val="00855D82"/>
    <w:rsid w:val="0085621F"/>
    <w:rsid w:val="008722B1"/>
    <w:rsid w:val="00873B0D"/>
    <w:rsid w:val="00874EAB"/>
    <w:rsid w:val="008A1225"/>
    <w:rsid w:val="008A249E"/>
    <w:rsid w:val="008C480D"/>
    <w:rsid w:val="008E3975"/>
    <w:rsid w:val="008E5E5B"/>
    <w:rsid w:val="008F265C"/>
    <w:rsid w:val="00907CDF"/>
    <w:rsid w:val="009311F5"/>
    <w:rsid w:val="009337EE"/>
    <w:rsid w:val="009432E8"/>
    <w:rsid w:val="00994B7A"/>
    <w:rsid w:val="009A182B"/>
    <w:rsid w:val="009A4E94"/>
    <w:rsid w:val="009A51BB"/>
    <w:rsid w:val="009A5E87"/>
    <w:rsid w:val="009B7668"/>
    <w:rsid w:val="009C4DB6"/>
    <w:rsid w:val="009D0132"/>
    <w:rsid w:val="009E17C2"/>
    <w:rsid w:val="009F3858"/>
    <w:rsid w:val="00A00FBD"/>
    <w:rsid w:val="00A079E6"/>
    <w:rsid w:val="00A15C1F"/>
    <w:rsid w:val="00A31BEA"/>
    <w:rsid w:val="00A337E1"/>
    <w:rsid w:val="00A63A5A"/>
    <w:rsid w:val="00A766A2"/>
    <w:rsid w:val="00A82137"/>
    <w:rsid w:val="00A83BDD"/>
    <w:rsid w:val="00A93CFA"/>
    <w:rsid w:val="00A9637B"/>
    <w:rsid w:val="00AB698D"/>
    <w:rsid w:val="00AB76E9"/>
    <w:rsid w:val="00AE2E44"/>
    <w:rsid w:val="00AF1937"/>
    <w:rsid w:val="00AF3A93"/>
    <w:rsid w:val="00B148F7"/>
    <w:rsid w:val="00B332BA"/>
    <w:rsid w:val="00B47237"/>
    <w:rsid w:val="00B50919"/>
    <w:rsid w:val="00B51860"/>
    <w:rsid w:val="00B70A76"/>
    <w:rsid w:val="00B71E08"/>
    <w:rsid w:val="00B75D08"/>
    <w:rsid w:val="00B87838"/>
    <w:rsid w:val="00B92BA1"/>
    <w:rsid w:val="00B92C7C"/>
    <w:rsid w:val="00B933CD"/>
    <w:rsid w:val="00BA7B19"/>
    <w:rsid w:val="00BB2007"/>
    <w:rsid w:val="00BC5A3D"/>
    <w:rsid w:val="00BD6741"/>
    <w:rsid w:val="00BE1666"/>
    <w:rsid w:val="00BE54B9"/>
    <w:rsid w:val="00BE6AE9"/>
    <w:rsid w:val="00BF02F8"/>
    <w:rsid w:val="00BF1777"/>
    <w:rsid w:val="00BF492A"/>
    <w:rsid w:val="00C0597D"/>
    <w:rsid w:val="00C07B18"/>
    <w:rsid w:val="00C123B3"/>
    <w:rsid w:val="00C457AA"/>
    <w:rsid w:val="00C5092F"/>
    <w:rsid w:val="00C6092C"/>
    <w:rsid w:val="00C72E8F"/>
    <w:rsid w:val="00C879DD"/>
    <w:rsid w:val="00C954C9"/>
    <w:rsid w:val="00CA21FB"/>
    <w:rsid w:val="00CB1618"/>
    <w:rsid w:val="00CC6EBB"/>
    <w:rsid w:val="00CC782B"/>
    <w:rsid w:val="00CD4C2F"/>
    <w:rsid w:val="00CD4F67"/>
    <w:rsid w:val="00D11FA5"/>
    <w:rsid w:val="00D22CBA"/>
    <w:rsid w:val="00D24EB4"/>
    <w:rsid w:val="00D4205B"/>
    <w:rsid w:val="00D53A98"/>
    <w:rsid w:val="00D72B57"/>
    <w:rsid w:val="00D96405"/>
    <w:rsid w:val="00DA349F"/>
    <w:rsid w:val="00DA7873"/>
    <w:rsid w:val="00DE0BE3"/>
    <w:rsid w:val="00DE3E74"/>
    <w:rsid w:val="00DF3AA2"/>
    <w:rsid w:val="00E1213F"/>
    <w:rsid w:val="00E234CF"/>
    <w:rsid w:val="00E502F6"/>
    <w:rsid w:val="00E50D47"/>
    <w:rsid w:val="00E51A71"/>
    <w:rsid w:val="00EB0891"/>
    <w:rsid w:val="00EB5A93"/>
    <w:rsid w:val="00EC3278"/>
    <w:rsid w:val="00EC5AD2"/>
    <w:rsid w:val="00ED1F61"/>
    <w:rsid w:val="00F0338F"/>
    <w:rsid w:val="00F12C83"/>
    <w:rsid w:val="00F24C79"/>
    <w:rsid w:val="00F25A6E"/>
    <w:rsid w:val="00F31BE7"/>
    <w:rsid w:val="00F42F58"/>
    <w:rsid w:val="00F50DE8"/>
    <w:rsid w:val="00F64B6F"/>
    <w:rsid w:val="00F71CA5"/>
    <w:rsid w:val="00F817C5"/>
    <w:rsid w:val="00F875F8"/>
    <w:rsid w:val="00FB0327"/>
    <w:rsid w:val="00FE07F5"/>
    <w:rsid w:val="00FF438F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."/>
  <w:listSeparator w:val=","/>
  <w14:docId w14:val="5B25E3FB"/>
  <w15:docId w15:val="{6CB6ACC3-1710-41FF-AEC4-33269A58F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4C7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4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C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2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2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13F"/>
  </w:style>
  <w:style w:type="paragraph" w:styleId="Footer">
    <w:name w:val="footer"/>
    <w:basedOn w:val="Normal"/>
    <w:link w:val="FooterChar"/>
    <w:uiPriority w:val="99"/>
    <w:unhideWhenUsed/>
    <w:rsid w:val="00E12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13F"/>
  </w:style>
  <w:style w:type="character" w:styleId="Hyperlink">
    <w:name w:val="Hyperlink"/>
    <w:basedOn w:val="DefaultParagraphFont"/>
    <w:uiPriority w:val="99"/>
    <w:unhideWhenUsed/>
    <w:rsid w:val="004F72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0C5A"/>
    <w:pPr>
      <w:ind w:left="720"/>
      <w:contextualSpacing/>
    </w:pPr>
  </w:style>
  <w:style w:type="character" w:customStyle="1" w:styleId="auto-select">
    <w:name w:val="auto-select"/>
    <w:basedOn w:val="DefaultParagraphFont"/>
    <w:rsid w:val="008A1225"/>
  </w:style>
  <w:style w:type="character" w:styleId="CommentReference">
    <w:name w:val="annotation reference"/>
    <w:basedOn w:val="DefaultParagraphFont"/>
    <w:uiPriority w:val="99"/>
    <w:semiHidden/>
    <w:unhideWhenUsed/>
    <w:rsid w:val="008A12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12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12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12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122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A122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615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544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0794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5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23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8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ehollander@mountainline.az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untainline-az.zoom.us/j/84118647359?pwd=R2Rpc3orSjI0RnNWOC94S3hqSDZRdz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Flagstaff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Ince</dc:creator>
  <cp:lastModifiedBy>Estella Hollander</cp:lastModifiedBy>
  <cp:revision>6</cp:revision>
  <cp:lastPrinted>2022-10-24T20:33:00Z</cp:lastPrinted>
  <dcterms:created xsi:type="dcterms:W3CDTF">2022-10-14T15:34:00Z</dcterms:created>
  <dcterms:modified xsi:type="dcterms:W3CDTF">2022-10-24T20:35:00Z</dcterms:modified>
</cp:coreProperties>
</file>